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BDD" w:rsidRPr="007F1BDD" w:rsidRDefault="007F1BDD" w:rsidP="007F1BDD">
      <w:pPr>
        <w:rPr>
          <w:rFonts w:ascii="Times New Roman" w:hAnsi="Times New Roman" w:cs="Times New Roman"/>
          <w:b/>
          <w:sz w:val="26"/>
          <w:szCs w:val="26"/>
        </w:rPr>
      </w:pPr>
      <w:r w:rsidRPr="007F1BDD">
        <w:rPr>
          <w:rFonts w:ascii="Times New Roman" w:hAnsi="Times New Roman" w:cs="Times New Roman"/>
          <w:b/>
          <w:sz w:val="26"/>
          <w:szCs w:val="26"/>
        </w:rPr>
        <w:t>Сведения об операторе:</w:t>
      </w:r>
    </w:p>
    <w:p w:rsidR="007F1BDD" w:rsidRDefault="007F1BDD" w:rsidP="007F1BDD">
      <w:pPr>
        <w:rPr>
          <w:rFonts w:ascii="Times New Roman" w:hAnsi="Times New Roman" w:cs="Times New Roman"/>
          <w:sz w:val="26"/>
          <w:szCs w:val="26"/>
        </w:rPr>
      </w:pPr>
      <w:r w:rsidRPr="007F1BDD">
        <w:rPr>
          <w:rFonts w:ascii="Times New Roman" w:hAnsi="Times New Roman" w:cs="Times New Roman"/>
          <w:sz w:val="26"/>
          <w:szCs w:val="26"/>
        </w:rPr>
        <w:t>Маркетинговое агентство  «Медиа-полюс» (ИП Мезенцев Фёдор Викторович)</w:t>
      </w:r>
    </w:p>
    <w:p w:rsidR="00C23DD4" w:rsidRPr="007F1BDD" w:rsidRDefault="007F1BDD" w:rsidP="00C23D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Адрес: г. </w:t>
      </w:r>
      <w:r w:rsidRPr="007F1BDD">
        <w:rPr>
          <w:rFonts w:ascii="Times New Roman" w:hAnsi="Times New Roman" w:cs="Times New Roman"/>
          <w:sz w:val="26"/>
          <w:szCs w:val="26"/>
        </w:rPr>
        <w:t>Великий Новгород,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F1BDD">
        <w:rPr>
          <w:rFonts w:ascii="Times New Roman" w:hAnsi="Times New Roman" w:cs="Times New Roman"/>
          <w:sz w:val="26"/>
          <w:szCs w:val="26"/>
        </w:rPr>
        <w:t>ул. Ломоносова, д.9.,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F1BDD">
        <w:rPr>
          <w:rFonts w:ascii="Times New Roman" w:hAnsi="Times New Roman" w:cs="Times New Roman"/>
          <w:sz w:val="26"/>
          <w:szCs w:val="26"/>
        </w:rPr>
        <w:t xml:space="preserve">БЦ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F1BDD">
        <w:rPr>
          <w:rFonts w:ascii="Times New Roman" w:hAnsi="Times New Roman" w:cs="Times New Roman"/>
          <w:sz w:val="26"/>
          <w:szCs w:val="26"/>
        </w:rPr>
        <w:t>Новгород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F1BD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F1BDD">
        <w:rPr>
          <w:rFonts w:ascii="Times New Roman" w:hAnsi="Times New Roman" w:cs="Times New Roman"/>
          <w:sz w:val="26"/>
          <w:szCs w:val="26"/>
        </w:rPr>
        <w:t xml:space="preserve">оф.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F1BDD">
        <w:rPr>
          <w:rFonts w:ascii="Times New Roman" w:hAnsi="Times New Roman" w:cs="Times New Roman"/>
          <w:sz w:val="26"/>
          <w:szCs w:val="26"/>
        </w:rPr>
        <w:t>Медиа-полюс</w:t>
      </w:r>
      <w:r>
        <w:rPr>
          <w:rFonts w:ascii="Times New Roman" w:hAnsi="Times New Roman" w:cs="Times New Roman"/>
          <w:sz w:val="26"/>
          <w:szCs w:val="26"/>
        </w:rPr>
        <w:t>»; тел.</w:t>
      </w:r>
      <w:r w:rsidRPr="007F1BDD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7F1BDD">
        <w:rPr>
          <w:rFonts w:ascii="Times New Roman" w:hAnsi="Times New Roman" w:cs="Times New Roman"/>
          <w:sz w:val="26"/>
          <w:szCs w:val="26"/>
        </w:rPr>
        <w:t>+7 (921) 203-59-56,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F1BDD">
        <w:rPr>
          <w:rFonts w:ascii="Times New Roman" w:hAnsi="Times New Roman" w:cs="Times New Roman"/>
          <w:sz w:val="26"/>
          <w:szCs w:val="26"/>
        </w:rPr>
        <w:t>+7 (951) 721-44-37</w:t>
      </w:r>
      <w:r w:rsidR="00C23DD4">
        <w:rPr>
          <w:rFonts w:ascii="Times New Roman" w:hAnsi="Times New Roman" w:cs="Times New Roman"/>
          <w:sz w:val="26"/>
          <w:szCs w:val="26"/>
        </w:rPr>
        <w:t xml:space="preserve"> </w:t>
      </w:r>
      <w:r w:rsidR="00C23DD4">
        <w:rPr>
          <w:rFonts w:ascii="Times New Roman" w:hAnsi="Times New Roman" w:cs="Times New Roman"/>
          <w:sz w:val="26"/>
          <w:szCs w:val="26"/>
        </w:rPr>
        <w:t xml:space="preserve">, </w:t>
      </w:r>
      <w:r w:rsidR="00C23DD4" w:rsidRPr="007F1BDD">
        <w:rPr>
          <w:rFonts w:ascii="Times New Roman" w:hAnsi="Times New Roman" w:cs="Times New Roman"/>
          <w:sz w:val="26"/>
          <w:szCs w:val="26"/>
        </w:rPr>
        <w:t>+7(960) 203 51 94,</w:t>
      </w:r>
    </w:p>
    <w:p w:rsidR="007F1BDD" w:rsidRPr="007F1BDD" w:rsidRDefault="007F1BDD" w:rsidP="00C23DD4">
      <w:pPr>
        <w:rPr>
          <w:rFonts w:ascii="Times New Roman" w:hAnsi="Times New Roman" w:cs="Times New Roman"/>
          <w:sz w:val="26"/>
          <w:szCs w:val="26"/>
        </w:rPr>
      </w:pPr>
      <w:r w:rsidRPr="007F1BDD">
        <w:rPr>
          <w:rFonts w:ascii="Times New Roman" w:hAnsi="Times New Roman" w:cs="Times New Roman"/>
          <w:sz w:val="26"/>
          <w:szCs w:val="26"/>
        </w:rPr>
        <w:t>E-</w:t>
      </w:r>
      <w:proofErr w:type="spellStart"/>
      <w:r w:rsidRPr="007F1BDD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7F1BDD">
        <w:rPr>
          <w:rFonts w:ascii="Times New Roman" w:hAnsi="Times New Roman" w:cs="Times New Roman"/>
          <w:sz w:val="26"/>
          <w:szCs w:val="26"/>
        </w:rPr>
        <w:t>: </w:t>
      </w:r>
      <w:hyperlink r:id="rId5" w:history="1">
        <w:r w:rsidRPr="007F1BDD">
          <w:rPr>
            <w:rStyle w:val="a3"/>
            <w:rFonts w:ascii="Times New Roman" w:hAnsi="Times New Roman" w:cs="Times New Roman"/>
            <w:sz w:val="26"/>
            <w:szCs w:val="26"/>
          </w:rPr>
          <w:t>info@media-polus.ru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bookmarkStart w:id="0" w:name="_GoBack"/>
      <w:bookmarkEnd w:id="0"/>
    </w:p>
    <w:p w:rsidR="007F1BDD" w:rsidRPr="007F1BDD" w:rsidRDefault="007F1BDD" w:rsidP="007F1BDD">
      <w:pPr>
        <w:rPr>
          <w:rFonts w:ascii="Times New Roman" w:hAnsi="Times New Roman" w:cs="Times New Roman"/>
          <w:sz w:val="26"/>
          <w:szCs w:val="26"/>
        </w:rPr>
      </w:pPr>
      <w:r w:rsidRPr="007F1BDD">
        <w:rPr>
          <w:rFonts w:ascii="Times New Roman" w:hAnsi="Times New Roman" w:cs="Times New Roman"/>
          <w:sz w:val="26"/>
          <w:szCs w:val="26"/>
        </w:rPr>
        <w:t>ОГРНИП 310532115900080</w:t>
      </w:r>
    </w:p>
    <w:p w:rsidR="00B44318" w:rsidRPr="007F1BDD" w:rsidRDefault="007F1BDD" w:rsidP="007F1BDD">
      <w:pPr>
        <w:rPr>
          <w:rFonts w:ascii="Times New Roman" w:hAnsi="Times New Roman" w:cs="Times New Roman"/>
          <w:sz w:val="26"/>
          <w:szCs w:val="26"/>
        </w:rPr>
      </w:pPr>
      <w:r w:rsidRPr="007F1BDD">
        <w:rPr>
          <w:rFonts w:ascii="Times New Roman" w:hAnsi="Times New Roman" w:cs="Times New Roman"/>
          <w:sz w:val="26"/>
          <w:szCs w:val="26"/>
        </w:rPr>
        <w:t>ИНН 532102739189</w:t>
      </w:r>
    </w:p>
    <w:sectPr w:rsidR="00B44318" w:rsidRPr="007F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010"/>
    <w:rsid w:val="007F1BDD"/>
    <w:rsid w:val="00807010"/>
    <w:rsid w:val="00B44318"/>
    <w:rsid w:val="00C2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1B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1B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media-polu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Филатенкова Екатерина Константиновна</dc:creator>
  <cp:keywords/>
  <dc:description/>
  <cp:lastModifiedBy>Филатенкова Екатерина Константиновна</cp:lastModifiedBy>
  <cp:revision>3</cp:revision>
  <dcterms:created xsi:type="dcterms:W3CDTF">2019-10-17T06:59:00Z</dcterms:created>
  <dcterms:modified xsi:type="dcterms:W3CDTF">2019-10-17T07:04:00Z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-1986263288</vt:i4>
  </property>
  <property fmtid="{D5CDD505-2E9C-101B-9397-08002B2CF9AE}" pid="3" name="_NewReviewCycle">
    <vt:lpwstr/>
  </property>
  <property fmtid="{D5CDD505-2E9C-101B-9397-08002B2CF9AE}" pid="4" name="_EmailSubject">
    <vt:lpwstr>Размещение  результатов НОК на официальных сайтах и на сайте  bus.gov.ru</vt:lpwstr>
  </property>
  <property fmtid="{D5CDD505-2E9C-101B-9397-08002B2CF9AE}" pid="5" name="_AuthorEmail">
    <vt:lpwstr>filatenkova.ek@cherepovetscity.ru</vt:lpwstr>
  </property>
  <property fmtid="{D5CDD505-2E9C-101B-9397-08002B2CF9AE}" pid="6" name="_AuthorEmailDisplayName">
    <vt:lpwstr>Филатенкова Екатерина Константиновна</vt:lpwstr>
  </property>
</Properties>
</file>